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F24" w:rsidRPr="008D7F24" w:rsidRDefault="008D7F24" w:rsidP="008D7F2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D7F2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Подготовка к школе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Школа "Дошколенок", "Малышок", услуги для обучающихся на уровне основного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бщего и среднего общего образования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   Подготовительная группа для дошкольников "Дошколенок" открыта в 2012 году. Количество занимающихся детей растёт с каждым годом.</w:t>
      </w:r>
      <w:bookmarkStart w:id="0" w:name="_GoBack"/>
      <w:bookmarkEnd w:id="0"/>
      <w:r w:rsidRPr="008D7F24">
        <w:rPr>
          <w:rFonts w:ascii="Arial" w:eastAsia="Times New Roman" w:hAnsi="Arial" w:cs="Arial"/>
          <w:sz w:val="24"/>
          <w:szCs w:val="24"/>
          <w:lang w:eastAsia="ru-RU"/>
        </w:rPr>
        <w:t>    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Pr="008D7F24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Об установлении тарифов на дополнительные услуги, оказываемые муниципальными образовательными учреждениями, расположенными на территории Октябрьского района городского округа город Уфа Республики Башкортостан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( заменить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новый)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Pr="008D7F24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Квитанция с новыми реквизитами</w:t>
        </w:r>
      </w:hyperlink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    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Годичная подготовка ведется по предметам:</w:t>
      </w:r>
    </w:p>
    <w:p w:rsidR="008D7F24" w:rsidRPr="008D7F24" w:rsidRDefault="008D7F24" w:rsidP="008D7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введение в математику,</w:t>
      </w:r>
    </w:p>
    <w:p w:rsidR="008D7F24" w:rsidRPr="008D7F24" w:rsidRDefault="008D7F24" w:rsidP="008D7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развитие речи и подготовка к обучению грамоте,</w:t>
      </w:r>
    </w:p>
    <w:p w:rsidR="008D7F24" w:rsidRPr="008D7F24" w:rsidRDefault="008D7F24" w:rsidP="008D7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развитие моторики, творческих способностей (подготовка руки к письму),</w:t>
      </w:r>
    </w:p>
    <w:p w:rsidR="008D7F24" w:rsidRPr="008D7F24" w:rsidRDefault="008D7F24" w:rsidP="008D7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логика.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Двухгодичная подготовка ведется по предметам (при открытии группы):</w:t>
      </w:r>
    </w:p>
    <w:p w:rsidR="008D7F24" w:rsidRPr="008D7F24" w:rsidRDefault="008D7F24" w:rsidP="008D7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развитие математических способностей,</w:t>
      </w:r>
    </w:p>
    <w:p w:rsidR="008D7F24" w:rsidRPr="008D7F24" w:rsidRDefault="008D7F24" w:rsidP="008D7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обучение грамоте и развитие речи,</w:t>
      </w:r>
    </w:p>
    <w:p w:rsidR="008D7F24" w:rsidRPr="008D7F24" w:rsidRDefault="008D7F24" w:rsidP="008D7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развитие мелкой моторики (подготовка руки к письму),</w:t>
      </w:r>
    </w:p>
    <w:p w:rsidR="008D7F24" w:rsidRPr="008D7F24" w:rsidRDefault="008D7F24" w:rsidP="008D7F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ознакомление с окружающим миром.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sz w:val="24"/>
          <w:szCs w:val="24"/>
          <w:lang w:eastAsia="ru-RU"/>
        </w:rPr>
        <w:t>«Дошколенок»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 01.10.2025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 года по </w:t>
      </w:r>
      <w:r>
        <w:rPr>
          <w:rFonts w:ascii="Arial" w:eastAsia="Times New Roman" w:hAnsi="Arial" w:cs="Arial"/>
          <w:sz w:val="24"/>
          <w:szCs w:val="24"/>
          <w:lang w:eastAsia="ru-RU"/>
        </w:rPr>
        <w:t>29 апреля 2026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года  в</w:t>
      </w:r>
      <w:proofErr w:type="gram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МАОУ «Лицей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42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имени Р.А. Каримова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»   работает  подготовительная школа «Дошколенок».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Первое занятие начнется  1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октября. 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В понедельник и среду проводятся по 4 з</w:t>
      </w:r>
      <w:r>
        <w:rPr>
          <w:rFonts w:ascii="Arial" w:eastAsia="Times New Roman" w:hAnsi="Arial" w:cs="Arial"/>
          <w:sz w:val="24"/>
          <w:szCs w:val="24"/>
          <w:lang w:eastAsia="ru-RU"/>
        </w:rPr>
        <w:t>анятия (по 25 минут каждое) с 17.2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0 до </w:t>
      </w:r>
      <w:r>
        <w:rPr>
          <w:rFonts w:ascii="Arial" w:eastAsia="Times New Roman" w:hAnsi="Arial" w:cs="Arial"/>
          <w:sz w:val="24"/>
          <w:szCs w:val="24"/>
          <w:lang w:eastAsia="ru-RU"/>
        </w:rPr>
        <w:t>19.20 в кабинетах 101,102,104,106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(1 этаж).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Для записи на занятия необходимо написать заявление (1 экз.) от лица родителей. Для заключения договоров (2 экз.) иметь паспорт и кви</w:t>
      </w:r>
      <w:r>
        <w:rPr>
          <w:rFonts w:ascii="Arial" w:eastAsia="Times New Roman" w:hAnsi="Arial" w:cs="Arial"/>
          <w:sz w:val="24"/>
          <w:szCs w:val="24"/>
          <w:lang w:eastAsia="ru-RU"/>
        </w:rPr>
        <w:t>танцию об оплате за октябрь 2025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года.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Стоимость  обучения</w:t>
      </w:r>
      <w:proofErr w:type="gram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за один учебный день – 3</w:t>
      </w:r>
      <w:r>
        <w:rPr>
          <w:rFonts w:ascii="Arial" w:eastAsia="Times New Roman" w:hAnsi="Arial" w:cs="Arial"/>
          <w:sz w:val="24"/>
          <w:szCs w:val="24"/>
          <w:lang w:eastAsia="ru-RU"/>
        </w:rPr>
        <w:t>24 руб.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За октябрь  2024 года (6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занятий по 324руб.)-</w:t>
      </w:r>
      <w:r>
        <w:rPr>
          <w:rFonts w:ascii="Arial" w:eastAsia="Times New Roman" w:hAnsi="Arial" w:cs="Arial"/>
          <w:sz w:val="24"/>
          <w:szCs w:val="24"/>
          <w:lang w:eastAsia="ru-RU"/>
        </w:rPr>
        <w:t>1944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 рубл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 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За ноябрь 2024 года (7 занятий по 324рублей) -2268 рублей.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За декабрь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2024 года (9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занятий по 324рублей) – 2</w:t>
      </w:r>
      <w:r>
        <w:rPr>
          <w:rFonts w:ascii="Arial" w:eastAsia="Times New Roman" w:hAnsi="Arial" w:cs="Arial"/>
          <w:sz w:val="24"/>
          <w:szCs w:val="24"/>
          <w:lang w:eastAsia="ru-RU"/>
        </w:rPr>
        <w:t>916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рублей.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Оплата за обучение производится авансом в банке "</w:t>
      </w:r>
      <w:proofErr w:type="spell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Уралсиб</w:t>
      </w:r>
      <w:proofErr w:type="spell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>", "</w:t>
      </w:r>
      <w:proofErr w:type="spell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Сбербан</w:t>
      </w:r>
      <w:proofErr w:type="spell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>" до 10 числа каждого месяца. (Называете: МАОУ «Лицей № 42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имени Р.А. Каримова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», платные услуги «Дошколенок», Ф.И.О. ребенка, домашний адрес, фамилию учителя, сумму </w:t>
      </w:r>
      <w:proofErr w:type="gram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оплаты,  месяц</w:t>
      </w:r>
      <w:proofErr w:type="gram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Квитанцию (копию) обязательно сдавать учителю.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Список литературы и канцтоваров, необходимых для занятий.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1. </w:t>
      </w:r>
      <w:proofErr w:type="spell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Н.В.Володина</w:t>
      </w:r>
      <w:proofErr w:type="spell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Рабочая тетрадь «Пишу красиво» для детей 6-7 лет (в 2-х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частях);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2.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О.А.Холодова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"За тр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t>и месяца до школы";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3. </w:t>
      </w:r>
      <w:proofErr w:type="spell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К.В.Шевелев</w:t>
      </w:r>
      <w:proofErr w:type="spell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Рабочая тетрадь «Готовимся к школе» для детей 5-6 лет (в 2-х частях);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4. </w:t>
      </w:r>
      <w:proofErr w:type="spell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С.Е.Гаврина</w:t>
      </w:r>
      <w:proofErr w:type="spell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, Н.Л. </w:t>
      </w:r>
      <w:proofErr w:type="spell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Кутявина</w:t>
      </w:r>
      <w:proofErr w:type="spell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>, И.Г. Топоркова, С.В. Щербина «Тренажёр по чтению»;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>4. 1 тетрадь в обычную клетку, 1 тетрадь в узкую линию. Тетради на обложке подписать.</w:t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5. Цветные карандаши (12 цветов), простой карандаш, </w:t>
      </w:r>
      <w:proofErr w:type="gramStart"/>
      <w:r w:rsidRPr="008D7F24">
        <w:rPr>
          <w:rFonts w:ascii="Arial" w:eastAsia="Times New Roman" w:hAnsi="Arial" w:cs="Arial"/>
          <w:sz w:val="24"/>
          <w:szCs w:val="24"/>
          <w:lang w:eastAsia="ru-RU"/>
        </w:rPr>
        <w:t>ручка,  линейка</w:t>
      </w:r>
      <w:proofErr w:type="gramEnd"/>
      <w:r w:rsidRPr="008D7F24">
        <w:rPr>
          <w:rFonts w:ascii="Arial" w:eastAsia="Times New Roman" w:hAnsi="Arial" w:cs="Arial"/>
          <w:sz w:val="24"/>
          <w:szCs w:val="24"/>
          <w:lang w:eastAsia="ru-RU"/>
        </w:rPr>
        <w:t xml:space="preserve"> (до 20 см), ластик.</w:t>
      </w:r>
    </w:p>
    <w:p w:rsidR="008D7F24" w:rsidRPr="008D7F24" w:rsidRDefault="008D7F24" w:rsidP="008D7F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D7F24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44000" cy="12192000"/>
            <wp:effectExtent l="0" t="0" r="0" b="0"/>
            <wp:docPr id="2" name="Рисунок 2" descr="http://school42-ufa.ucoz.ru/Doki/2020/WhatsApp_Image_2020-09-28_at_14.0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42-ufa.ucoz.ru/Doki/2020/WhatsApp_Image_2020-09-28_at_14.04.3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F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Pr="008D7F24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010650" cy="12192000"/>
            <wp:effectExtent l="0" t="0" r="0" b="0"/>
            <wp:docPr id="1" name="Рисунок 1" descr="http://school42-ufa.ucoz.ru/News/WhatsApp_Image_2020-09-29_at_18.3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42-ufa.ucoz.ru/News/WhatsApp_Image_2020-09-29_at_18.31.5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F24" w:rsidRPr="008D7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12F75"/>
    <w:multiLevelType w:val="multilevel"/>
    <w:tmpl w:val="B186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EA32DE"/>
    <w:multiLevelType w:val="multilevel"/>
    <w:tmpl w:val="7362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00"/>
    <w:rsid w:val="00101F00"/>
    <w:rsid w:val="008202BA"/>
    <w:rsid w:val="008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32876-3A54-48CC-8C75-E7F48074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F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7F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17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3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42-ufa.ucoz.ru/2023/kvitancija_s_novymi_rekvizitami.docx" TargetMode="External"/><Relationship Id="rId5" Type="http://schemas.openxmlformats.org/officeDocument/2006/relationships/hyperlink" Target="https://licey42.02edu.ru/upload/medialibrary/dd8/dgty25xbfp6jsrrpgqigzdk2ralvbmbz/_%D0%A1%D0%BA%D0%B0%D0%BD_%D0%BE%D1%80%D0%B8%D0%B3%D0%B8%D0%BD%D0%B0%D0%BB%D0%B0_%D0%9F%D0%BE%D1%81%D1%82%D0%B0%D0%BD%D0%BE%D0%B2%D0%BB%D0%B5%D0%BD%D0%B8%D1%8F_%D0%90%D0%B4%D0%BC%D0%B8%D0%BD%D0%B8%D1%81%D1%82%D1%80%D0%B0%D1%86%D0%B8%D0%B8_%D0%93%D0%9E_%D0%B3_%D0%A3%D1%84%D1%8B_%E2%84%96_1416_%D0%BE%D1%82_3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445</Words>
  <Characters>2540</Characters>
  <Application>Microsoft Office Word</Application>
  <DocSecurity>0</DocSecurity>
  <Lines>21</Lines>
  <Paragraphs>5</Paragraphs>
  <ScaleCrop>false</ScaleCrop>
  <Company>HP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Светлая</dc:creator>
  <cp:keywords/>
  <dc:description/>
  <cp:lastModifiedBy>Лана Светлая</cp:lastModifiedBy>
  <cp:revision>2</cp:revision>
  <dcterms:created xsi:type="dcterms:W3CDTF">2025-09-23T06:27:00Z</dcterms:created>
  <dcterms:modified xsi:type="dcterms:W3CDTF">2025-09-23T06:34:00Z</dcterms:modified>
</cp:coreProperties>
</file>